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870" w:rsidRDefault="003550B3">
      <w:r>
        <w:rPr>
          <w:noProof/>
          <w:lang w:eastAsia="ru-RU"/>
        </w:rPr>
        <w:drawing>
          <wp:inline distT="0" distB="0" distL="0" distR="0" wp14:anchorId="49016650" wp14:editId="2149DB28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B3" w:rsidRDefault="003550B3">
      <w:r>
        <w:rPr>
          <w:noProof/>
          <w:lang w:eastAsia="ru-RU"/>
        </w:rPr>
        <w:lastRenderedPageBreak/>
        <w:drawing>
          <wp:inline distT="0" distB="0" distL="0" distR="0" wp14:anchorId="0DBAE2CD" wp14:editId="7E32BBE8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B3" w:rsidRDefault="003550B3"/>
    <w:p w:rsidR="003550B3" w:rsidRDefault="003550B3">
      <w:r>
        <w:rPr>
          <w:noProof/>
          <w:lang w:eastAsia="ru-RU"/>
        </w:rPr>
        <w:lastRenderedPageBreak/>
        <w:drawing>
          <wp:inline distT="0" distB="0" distL="0" distR="0" wp14:anchorId="186AC030" wp14:editId="78F0FCDE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B3" w:rsidRDefault="003550B3"/>
    <w:p w:rsidR="003550B3" w:rsidRDefault="003550B3"/>
    <w:p w:rsidR="003550B3" w:rsidRDefault="003550B3">
      <w:r>
        <w:rPr>
          <w:noProof/>
          <w:lang w:eastAsia="ru-RU"/>
        </w:rPr>
        <w:lastRenderedPageBreak/>
        <w:drawing>
          <wp:inline distT="0" distB="0" distL="0" distR="0" wp14:anchorId="326B0343" wp14:editId="4C48B7E7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B3" w:rsidRDefault="003550B3"/>
    <w:p w:rsidR="003550B3" w:rsidRDefault="003550B3">
      <w:r>
        <w:rPr>
          <w:noProof/>
          <w:lang w:eastAsia="ru-RU"/>
        </w:rPr>
        <w:lastRenderedPageBreak/>
        <w:drawing>
          <wp:inline distT="0" distB="0" distL="0" distR="0" wp14:anchorId="1A1D785B" wp14:editId="12CACEA3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8E5BFB7" wp14:editId="0B7F9FCA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B3" w:rsidRDefault="003550B3" w:rsidP="003550B3">
      <w:pPr>
        <w:rPr>
          <w:noProof/>
          <w:lang w:eastAsia="ru-RU"/>
        </w:rPr>
      </w:pPr>
      <w:r>
        <w:rPr>
          <w:noProof/>
          <w:lang w:eastAsia="ru-RU"/>
        </w:rPr>
        <w:t>Какие техники можно использовать, чтобы помочь</w:t>
      </w:r>
      <w:r>
        <w:rPr>
          <w:noProof/>
          <w:lang w:eastAsia="ru-RU"/>
        </w:rPr>
        <w:t xml:space="preserve"> ребенку в кризисной ситуации? </w:t>
      </w:r>
    </w:p>
    <w:p w:rsidR="003550B3" w:rsidRDefault="003550B3" w:rsidP="003550B3">
      <w:pPr>
        <w:rPr>
          <w:noProof/>
          <w:lang w:eastAsia="ru-RU"/>
        </w:rPr>
      </w:pPr>
      <w:r>
        <w:rPr>
          <w:noProof/>
          <w:lang w:eastAsia="ru-RU"/>
        </w:rPr>
        <w:t>В кризисных ситуациях ребенку очень важно, чтобы рядом с ним бы</w:t>
      </w:r>
      <w:r>
        <w:rPr>
          <w:noProof/>
          <w:lang w:eastAsia="ru-RU"/>
        </w:rPr>
        <w:t xml:space="preserve">л стабильный близкий взрослый. </w:t>
      </w:r>
    </w:p>
    <w:p w:rsidR="003550B3" w:rsidRDefault="003550B3" w:rsidP="003550B3">
      <w:pPr>
        <w:rPr>
          <w:noProof/>
          <w:lang w:eastAsia="ru-RU"/>
        </w:rPr>
      </w:pPr>
      <w:r>
        <w:rPr>
          <w:noProof/>
          <w:lang w:eastAsia="ru-RU"/>
        </w:rPr>
        <w:t>В силу различных обстоятельств дома у несовершеннолетнего может н</w:t>
      </w:r>
      <w:r>
        <w:rPr>
          <w:noProof/>
          <w:lang w:eastAsia="ru-RU"/>
        </w:rPr>
        <w:t>е быть того взрослого, который:</w:t>
      </w:r>
    </w:p>
    <w:p w:rsidR="003550B3" w:rsidRDefault="003550B3" w:rsidP="003550B3">
      <w:pPr>
        <w:rPr>
          <w:noProof/>
          <w:lang w:eastAsia="ru-RU"/>
        </w:rPr>
      </w:pPr>
      <w:r>
        <w:rPr>
          <w:noProof/>
          <w:lang w:eastAsia="ru-RU"/>
        </w:rPr>
        <w:t xml:space="preserve">▪️ответит на все вопросы, </w:t>
      </w:r>
    </w:p>
    <w:p w:rsidR="003550B3" w:rsidRDefault="003550B3" w:rsidP="003550B3">
      <w:pPr>
        <w:rPr>
          <w:noProof/>
          <w:lang w:eastAsia="ru-RU"/>
        </w:rPr>
      </w:pPr>
      <w:r>
        <w:rPr>
          <w:noProof/>
          <w:lang w:eastAsia="ru-RU"/>
        </w:rPr>
        <w:t>▪️уделит внимание,</w:t>
      </w:r>
    </w:p>
    <w:p w:rsidR="003550B3" w:rsidRDefault="003550B3" w:rsidP="003550B3">
      <w:pPr>
        <w:rPr>
          <w:noProof/>
          <w:lang w:eastAsia="ru-RU"/>
        </w:rPr>
      </w:pPr>
      <w:r>
        <w:rPr>
          <w:noProof/>
          <w:lang w:eastAsia="ru-RU"/>
        </w:rPr>
        <w:t>▪️</w:t>
      </w:r>
      <w:r>
        <w:rPr>
          <w:noProof/>
          <w:lang w:eastAsia="ru-RU"/>
        </w:rPr>
        <w:t xml:space="preserve">поможет решить проблему. </w:t>
      </w:r>
    </w:p>
    <w:p w:rsidR="003550B3" w:rsidRDefault="003550B3" w:rsidP="003550B3">
      <w:pPr>
        <w:rPr>
          <w:noProof/>
          <w:lang w:eastAsia="ru-RU"/>
        </w:rPr>
      </w:pPr>
      <w:r>
        <w:rPr>
          <w:noProof/>
          <w:lang w:eastAsia="ru-RU"/>
        </w:rPr>
        <w:t xml:space="preserve">Если Вы видите у ребенка яркие эмоциональные проявления, сначала позвольте ему выразить эмоции, только после этого переходите к конструктивному решению проблемы. </w:t>
      </w:r>
    </w:p>
    <w:p w:rsidR="003550B3" w:rsidRDefault="003550B3" w:rsidP="003550B3">
      <w:pPr>
        <w:rPr>
          <w:noProof/>
          <w:lang w:eastAsia="ru-RU"/>
        </w:rPr>
      </w:pPr>
    </w:p>
    <w:p w:rsidR="003550B3" w:rsidRDefault="003550B3" w:rsidP="003550B3">
      <w:r>
        <w:rPr>
          <w:rFonts w:ascii="Segoe UI Symbol" w:hAnsi="Segoe UI Symbol" w:cs="Segoe UI Symbol"/>
          <w:noProof/>
          <w:lang w:eastAsia="ru-RU"/>
        </w:rPr>
        <w:lastRenderedPageBreak/>
        <w:t>📌</w:t>
      </w:r>
      <w:r>
        <w:rPr>
          <w:noProof/>
          <w:lang w:eastAsia="ru-RU"/>
        </w:rPr>
        <w:t xml:space="preserve"> Сегодня мы подготовили для вас подборку техник, которые можно использовать при острых эмоциональных реакциях для помощи ребенку.</w:t>
      </w:r>
      <w:r>
        <w:rPr>
          <w:noProof/>
          <w:lang w:eastAsia="ru-RU"/>
        </w:rPr>
        <w:drawing>
          <wp:inline distT="0" distB="0" distL="0" distR="0" wp14:anchorId="03383986" wp14:editId="1F036D2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B3" w:rsidRDefault="003550B3"/>
    <w:p w:rsidR="003550B3" w:rsidRDefault="003550B3"/>
    <w:p w:rsidR="003550B3" w:rsidRDefault="003550B3"/>
    <w:sectPr w:rsidR="00355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0B3"/>
    <w:rsid w:val="000C7870"/>
    <w:rsid w:val="0035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94DE5"/>
  <w15:chartTrackingRefBased/>
  <w15:docId w15:val="{3073A2EC-B03C-441C-88E2-67F3A7BF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2025-02-07T10:20:00Z</dcterms:created>
  <dcterms:modified xsi:type="dcterms:W3CDTF">2025-02-07T10:22:00Z</dcterms:modified>
</cp:coreProperties>
</file>